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00A5C9" w14:textId="3C69A119" w:rsidR="00B74EBC" w:rsidRPr="003D003A" w:rsidRDefault="00B74EBC" w:rsidP="00B74EBC">
      <w:pPr>
        <w:pStyle w:val="NoSpacing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 основу члана 35. став 1 и 2 Закона о култури („Службени гласник РС“ број 72/2009, 13/2016 и 30/2016-исправка 6/2020, 47/2021, 78/2021 и 76/2023), члана 47.</w:t>
      </w:r>
      <w:r w:rsidR="00802DA6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став 1 тачка 13.</w:t>
      </w: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Статута општине Бачка Топола („Службени лист општине Бачка Топола“</w:t>
      </w:r>
      <w:r w:rsidR="004F781F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број 5/2019) и </w:t>
      </w:r>
      <w:r w:rsidR="0061502B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чланом 23. Одлуке о усклађивању оснивачког акта Дома културе општине Бачка Топола ("Службени лист општин</w:t>
      </w:r>
      <w:r w:rsidR="0035735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е Бачка Топола", број 30/2017,</w:t>
      </w:r>
      <w:r w:rsidR="0061502B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22/2022</w:t>
      </w:r>
      <w:r w:rsidR="0035735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35/2022 и 31/2023 – </w:t>
      </w:r>
      <w:proofErr w:type="spellStart"/>
      <w:r w:rsidR="0035735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испр</w:t>
      </w:r>
      <w:proofErr w:type="spellEnd"/>
      <w:r w:rsidR="0035735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="0061502B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)</w:t>
      </w: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Скупштина општине Бачка Топола на седници одржаној дана </w:t>
      </w:r>
      <w:r w:rsidR="005C33E9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__________</w:t>
      </w: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202</w:t>
      </w:r>
      <w:r w:rsidR="00C55DC1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</w:t>
      </w: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 године, донела је</w:t>
      </w:r>
    </w:p>
    <w:p w14:paraId="26E4D6D4" w14:textId="77777777" w:rsidR="00B74EBC" w:rsidRPr="003D003A" w:rsidRDefault="00B74EBC" w:rsidP="00B74EBC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34124F72" w14:textId="77777777" w:rsidR="00B74EBC" w:rsidRPr="003D003A" w:rsidRDefault="00B74EBC" w:rsidP="00B74EBC">
      <w:pPr>
        <w:pStyle w:val="NoSpacing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  <w:r w:rsidRPr="003D003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Р Е Ш Е Њ Е</w:t>
      </w:r>
    </w:p>
    <w:p w14:paraId="3D7E8661" w14:textId="216543B1" w:rsidR="00B74EBC" w:rsidRPr="003D003A" w:rsidRDefault="00B74EBC" w:rsidP="00B74EBC">
      <w:pPr>
        <w:pStyle w:val="NoSpacing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  <w:r w:rsidRPr="003D003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О ДАВАЊУ САГЛАСНОСТИ ЗА РАСПИСИВАЊЕ ЈАВНОГ КОНКУРСА ЗА ИМЕНОВАЊЕ ДИРЕКТОРА</w:t>
      </w:r>
    </w:p>
    <w:p w14:paraId="39F61965" w14:textId="728D2363" w:rsidR="00B74EBC" w:rsidRPr="003D003A" w:rsidRDefault="00C55DC1" w:rsidP="00C55DC1">
      <w:pPr>
        <w:pStyle w:val="NoSpacing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  <w:r w:rsidRPr="003D003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ДОМА КУЛТУРЕ</w:t>
      </w:r>
      <w:r w:rsidR="00B74EBC" w:rsidRPr="003D003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</w:t>
      </w:r>
      <w:r w:rsidR="005C33E9" w:rsidRPr="003D003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ОПШТИНЕ</w:t>
      </w:r>
      <w:r w:rsidR="00B74EBC" w:rsidRPr="003D003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БАЧКА ТОПОЛА</w:t>
      </w:r>
    </w:p>
    <w:p w14:paraId="31390F95" w14:textId="77777777" w:rsidR="00B74EBC" w:rsidRPr="003D003A" w:rsidRDefault="00B74EBC" w:rsidP="00B74EBC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7517A370" w14:textId="77777777" w:rsidR="00B74EBC" w:rsidRPr="003D003A" w:rsidRDefault="00B74EBC" w:rsidP="00B74EBC">
      <w:pPr>
        <w:pStyle w:val="NoSpacing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I</w:t>
      </w:r>
    </w:p>
    <w:p w14:paraId="46852781" w14:textId="2DDE2BCB" w:rsidR="007A63B7" w:rsidRPr="003D003A" w:rsidRDefault="00B74EBC" w:rsidP="00B74EBC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  <w:t xml:space="preserve">Даје се сагласност на расписивање Јавног конкурса за именовање директора </w:t>
      </w:r>
      <w:r w:rsidR="00C55DC1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Дома културе</w:t>
      </w:r>
      <w:r w:rsidR="005C33E9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опш</w:t>
      </w:r>
      <w:r w:rsidR="00D777E8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т</w:t>
      </w:r>
      <w:r w:rsidR="005C33E9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ине </w:t>
      </w: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Бачка Топола, који је усвојио Управни одбор </w:t>
      </w:r>
      <w:r w:rsidR="00C55DC1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Дома културе</w:t>
      </w:r>
      <w:r w:rsidR="00D777E8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општине Бачка Топола </w:t>
      </w: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 седници одржаној дана </w:t>
      </w:r>
      <w:r w:rsidR="00802DA6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25</w:t>
      </w: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="00802DA6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03</w:t>
      </w:r>
      <w:r w:rsidR="005C33E9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202</w:t>
      </w:r>
      <w:r w:rsidR="00802DA6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</w:t>
      </w: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године, под бројем </w:t>
      </w:r>
      <w:r w:rsidR="00802DA6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146/2025</w:t>
      </w: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58369269" w14:textId="77777777" w:rsidR="003D003A" w:rsidRDefault="003D003A" w:rsidP="00B74EBC">
      <w:pPr>
        <w:pStyle w:val="NoSpacing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5F54AE0F" w14:textId="77777777" w:rsidR="00B74EBC" w:rsidRPr="003D003A" w:rsidRDefault="00B74EBC" w:rsidP="00B74EBC">
      <w:pPr>
        <w:pStyle w:val="NoSpacing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II</w:t>
      </w:r>
    </w:p>
    <w:p w14:paraId="4EA65701" w14:textId="02527AA4" w:rsidR="00B74EBC" w:rsidRPr="003D003A" w:rsidRDefault="00B74EBC" w:rsidP="00B74EBC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 w:rsidR="00C55DC1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Ово решење се објављује у "Службеном листу општине Бачка Топола".</w:t>
      </w:r>
    </w:p>
    <w:p w14:paraId="0B4ECDAF" w14:textId="77777777" w:rsidR="00B74EBC" w:rsidRPr="003D003A" w:rsidRDefault="00B74EBC" w:rsidP="00B74EBC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D777E8" w:rsidRPr="003D003A" w14:paraId="3BE0B4F6" w14:textId="77777777" w:rsidTr="00B74EBC">
        <w:tc>
          <w:tcPr>
            <w:tcW w:w="4675" w:type="dxa"/>
          </w:tcPr>
          <w:p w14:paraId="6236F56D" w14:textId="77777777" w:rsidR="00B74EBC" w:rsidRPr="003D003A" w:rsidRDefault="00B74EBC" w:rsidP="00B74EBC">
            <w:pPr>
              <w:pStyle w:val="NoSpacing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3D003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СКУПШТИНА ОПШТИНЕ</w:t>
            </w:r>
          </w:p>
          <w:p w14:paraId="71724F87" w14:textId="77777777" w:rsidR="00B74EBC" w:rsidRPr="003D003A" w:rsidRDefault="00B74EBC" w:rsidP="00B74EBC">
            <w:pPr>
              <w:pStyle w:val="NoSpacing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3D003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БАЧКА ТОПОЛА</w:t>
            </w:r>
          </w:p>
          <w:p w14:paraId="4961F4B0" w14:textId="4D267C49" w:rsidR="00B74EBC" w:rsidRPr="003D003A" w:rsidRDefault="00B74EBC" w:rsidP="00B74EBC">
            <w:pPr>
              <w:pStyle w:val="NoSpacing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3D003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Број: </w:t>
            </w:r>
          </w:p>
          <w:p w14:paraId="4DF4ED83" w14:textId="12342589" w:rsidR="00B74EBC" w:rsidRPr="003D003A" w:rsidRDefault="00B74EBC" w:rsidP="00B74EBC">
            <w:pPr>
              <w:pStyle w:val="NoSpacing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3D003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Дана</w:t>
            </w:r>
            <w:r w:rsidR="00C55DC1" w:rsidRPr="003D003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: </w:t>
            </w:r>
            <w:r w:rsidRPr="003D003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                                                        </w:t>
            </w:r>
          </w:p>
          <w:p w14:paraId="484891CE" w14:textId="77777777" w:rsidR="00B74EBC" w:rsidRPr="003D003A" w:rsidRDefault="00B74EBC" w:rsidP="00B74EBC">
            <w:pPr>
              <w:pStyle w:val="NoSpacing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3D003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Бачка Топола                                                                                         </w:t>
            </w:r>
          </w:p>
          <w:p w14:paraId="600BA617" w14:textId="77777777" w:rsidR="00B74EBC" w:rsidRPr="003D003A" w:rsidRDefault="00B74EBC" w:rsidP="00B74EBC">
            <w:pPr>
              <w:pStyle w:val="NoSpacing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675" w:type="dxa"/>
          </w:tcPr>
          <w:p w14:paraId="0059E111" w14:textId="77777777" w:rsidR="00B74EBC" w:rsidRPr="003D003A" w:rsidRDefault="00B74EBC" w:rsidP="00B74EBC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3D003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Председник</w:t>
            </w:r>
          </w:p>
          <w:p w14:paraId="131BEB59" w14:textId="77777777" w:rsidR="00B74EBC" w:rsidRPr="003D003A" w:rsidRDefault="00B74EBC" w:rsidP="00B74EBC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3D003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Скупштине општине</w:t>
            </w:r>
          </w:p>
          <w:p w14:paraId="31206237" w14:textId="77777777" w:rsidR="00B74EBC" w:rsidRPr="003D003A" w:rsidRDefault="00B74EBC" w:rsidP="00B74EBC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3D003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Саша Срдић</w:t>
            </w:r>
          </w:p>
          <w:p w14:paraId="39EFB432" w14:textId="77777777" w:rsidR="00B74EBC" w:rsidRPr="003D003A" w:rsidRDefault="00B74EBC" w:rsidP="00B74EBC">
            <w:pPr>
              <w:pStyle w:val="NoSpacing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8C5EF84" w14:textId="77777777" w:rsidR="00B74EBC" w:rsidRPr="003D003A" w:rsidRDefault="00B74EBC" w:rsidP="00B74EBC">
      <w:pPr>
        <w:pStyle w:val="NoSpacing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  <w:r w:rsidRPr="003D003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О б р а з л о ж е њ е</w:t>
      </w:r>
    </w:p>
    <w:p w14:paraId="4C8263A2" w14:textId="77777777" w:rsidR="00B74EBC" w:rsidRPr="003D003A" w:rsidRDefault="00B74EBC" w:rsidP="00B74EBC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2D0B733F" w14:textId="77777777" w:rsidR="00B74EBC" w:rsidRPr="003D003A" w:rsidRDefault="00B74EBC" w:rsidP="00C252C0">
      <w:pPr>
        <w:pStyle w:val="NoSpacing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D003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ПРАВНИ ОСНОВ:</w:t>
      </w: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</w:p>
    <w:p w14:paraId="41351F09" w14:textId="156417AB" w:rsidR="00B74EBC" w:rsidRPr="003D003A" w:rsidRDefault="00B74EBC" w:rsidP="00B74EBC">
      <w:pPr>
        <w:pStyle w:val="NoSpacing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Чланом 35. став 1</w:t>
      </w:r>
      <w:r w:rsidR="00B30806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Закона о култури („Службени гласник РС“број 72/2009, 13/2016 и 30/2016- исправка 6/2020, 47/2021, 78/2021 и 76/2023) прописано је да директор установе чији је оснивач Република Србија</w:t>
      </w:r>
      <w:r w:rsidR="00B30806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</w:t>
      </w: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аутономна покрајина, односно јединица локалне самоуправе, именује се на основу спроведеног јавног конкурса на период од четири године и може бити поново именован. Став 2</w:t>
      </w:r>
      <w:r w:rsidR="0037266F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наведеног члана прописује да Јавни конкурс из става 1. расписује и спроводи управни одбор установе уз претходну сагласност оснивача.</w:t>
      </w:r>
    </w:p>
    <w:p w14:paraId="2DF4664D" w14:textId="79498F1C" w:rsidR="00B74EBC" w:rsidRPr="003D003A" w:rsidRDefault="00B74EBC" w:rsidP="00802DA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D003A">
        <w:rPr>
          <w:rFonts w:ascii="Times New Roman" w:hAnsi="Times New Roman" w:cs="Times New Roman"/>
          <w:sz w:val="24"/>
          <w:szCs w:val="24"/>
          <w:lang w:val="sr-Cyrl-RS"/>
        </w:rPr>
        <w:t>Чланом 47.</w:t>
      </w:r>
      <w:r w:rsidR="00802DA6" w:rsidRPr="003D003A">
        <w:rPr>
          <w:rFonts w:ascii="Times New Roman" w:hAnsi="Times New Roman" w:cs="Times New Roman"/>
          <w:sz w:val="24"/>
          <w:szCs w:val="24"/>
          <w:lang w:val="sr-Cyrl-RS"/>
        </w:rPr>
        <w:t xml:space="preserve"> став 1</w:t>
      </w:r>
      <w:r w:rsidR="007A63B7" w:rsidRPr="003D003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02DA6" w:rsidRPr="003D003A">
        <w:rPr>
          <w:rFonts w:ascii="Times New Roman" w:hAnsi="Times New Roman" w:cs="Times New Roman"/>
          <w:sz w:val="24"/>
          <w:szCs w:val="24"/>
          <w:lang w:val="sr-Cyrl-RS"/>
        </w:rPr>
        <w:t xml:space="preserve"> тачка 13</w:t>
      </w:r>
      <w:r w:rsidR="007A63B7" w:rsidRPr="003D003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3D003A">
        <w:rPr>
          <w:rFonts w:ascii="Times New Roman" w:hAnsi="Times New Roman" w:cs="Times New Roman"/>
          <w:sz w:val="24"/>
          <w:szCs w:val="24"/>
          <w:lang w:val="sr-Cyrl-RS"/>
        </w:rPr>
        <w:t xml:space="preserve"> Статута општине Бачка Топола („Службени лист општине Бачка Топола“број 5/2019) </w:t>
      </w:r>
      <w:r w:rsidR="00802DA6" w:rsidRPr="003D003A">
        <w:rPr>
          <w:rFonts w:ascii="Times New Roman" w:hAnsi="Times New Roman" w:cs="Times New Roman"/>
          <w:sz w:val="24"/>
          <w:szCs w:val="24"/>
          <w:lang w:val="sr-Cyrl-RS"/>
        </w:rPr>
        <w:t>прописује да „Скупштина општине именује и разрешава управни одбор, надзорни одбор и директора установе, организације и службе чији је оснивач и даје сагласност на њихове статуте у складу са законом“</w:t>
      </w:r>
      <w:r w:rsidRPr="003D003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4055D22" w14:textId="598844DC" w:rsidR="00B74EBC" w:rsidRPr="003D003A" w:rsidRDefault="00B74EBC" w:rsidP="000E5101">
      <w:pPr>
        <w:pStyle w:val="NoSpacing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Чланом </w:t>
      </w:r>
      <w:r w:rsidR="00C61608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23</w:t>
      </w:r>
      <w:r w:rsidR="0061502B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0E5101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Одлуке</w:t>
      </w:r>
      <w:r w:rsidR="0061502B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0E5101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 усклађивању оснивачког акта Дома културе општине Бачка Топола </w:t>
      </w:r>
      <w:r w:rsidR="00C61608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("Службени лист општине Бачка Топола", број </w:t>
      </w:r>
      <w:r w:rsidR="0035735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30/2017,</w:t>
      </w:r>
      <w:r w:rsidR="0035735E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22/2022</w:t>
      </w:r>
      <w:r w:rsidR="0035735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35/2022 и 31/2023 – </w:t>
      </w:r>
      <w:proofErr w:type="spellStart"/>
      <w:r w:rsidR="0035735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испр</w:t>
      </w:r>
      <w:proofErr w:type="spellEnd"/>
      <w:r w:rsidR="0035735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="00C61608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) </w:t>
      </w: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прописано је да Управни одбор установе </w:t>
      </w:r>
      <w:r w:rsidR="00C61608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расписује конкурс за директора, врши избор и доставља предлог о изабраном кандидату оснивачу на сагласност</w:t>
      </w: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="0035735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</w:p>
    <w:p w14:paraId="5B10C839" w14:textId="77777777" w:rsidR="007A63B7" w:rsidRPr="003D003A" w:rsidRDefault="007A63B7" w:rsidP="007A63B7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25F1B480" w14:textId="77777777" w:rsidR="00B74EBC" w:rsidRPr="003D003A" w:rsidRDefault="00B74EBC" w:rsidP="00C252C0">
      <w:pPr>
        <w:pStyle w:val="NoSpacing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D003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lastRenderedPageBreak/>
        <w:t>РАЗЛОЗИ ДОНОШЕЊА:</w:t>
      </w: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</w:p>
    <w:p w14:paraId="2CD2ADEE" w14:textId="390D8F13" w:rsidR="00B74EBC" w:rsidRPr="003D003A" w:rsidRDefault="003F4D7D" w:rsidP="00B74EBC">
      <w:pPr>
        <w:pStyle w:val="NoSpacing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Због истека мандата</w:t>
      </w:r>
      <w:r w:rsidR="00C252C0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директор</w:t>
      </w:r>
      <w:r w:rsidR="00C252C0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</w:t>
      </w: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C252C0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Дома културе о</w:t>
      </w:r>
      <w:r w:rsidR="007C0B92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пштине Бачка Топола </w:t>
      </w: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</w:t>
      </w:r>
      <w:r w:rsidR="00B74EBC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правни одбор </w:t>
      </w:r>
      <w:r w:rsidR="007C0B92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установе</w:t>
      </w:r>
      <w:r w:rsidR="00D777E8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B74EBC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је на седници одржаној дана </w:t>
      </w:r>
      <w:r w:rsidR="007F506C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25</w:t>
      </w:r>
      <w:r w:rsidR="00B74EBC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="007F506C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03</w:t>
      </w:r>
      <w:r w:rsidR="00D777E8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="00B74EBC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202</w:t>
      </w:r>
      <w:r w:rsidR="007F506C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</w:t>
      </w:r>
      <w:r w:rsidR="00B74EBC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године усвојио текст Јавног конкурса за именовање директора </w:t>
      </w:r>
      <w:r w:rsidR="00C252C0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Дома културе</w:t>
      </w:r>
      <w:r w:rsidR="00D777E8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B74EBC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 доставио на сагласност надлежном органу односно Скупштини општине.</w:t>
      </w:r>
      <w:r w:rsidR="007A63B7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Увидом у текст конкурса је утврђено да је усаглашен са  Законс</w:t>
      </w:r>
      <w:r w:rsid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к</w:t>
      </w:r>
      <w:r w:rsidR="007A63B7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им одредбама и са Статутом установе.</w:t>
      </w:r>
    </w:p>
    <w:p w14:paraId="2C846CD9" w14:textId="7F689BC9" w:rsidR="00F01B40" w:rsidRPr="003D003A" w:rsidRDefault="00F01B40" w:rsidP="00B74EBC">
      <w:pPr>
        <w:pStyle w:val="NoSpacing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Национални савет мађарске националне мањине као оснивач Установе са </w:t>
      </w:r>
      <w:proofErr w:type="spellStart"/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уделом</w:t>
      </w:r>
      <w:proofErr w:type="spellEnd"/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оснивачких права од 50% је на својој седници одржаној дана </w:t>
      </w:r>
      <w:r w:rsidR="00F007D3"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04.04.</w:t>
      </w: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2025. донео закључак о давању сагласности на расписивање јавног конкурса за именовање директора Дома културе општине Бачка Топола.  </w:t>
      </w:r>
    </w:p>
    <w:p w14:paraId="666D556E" w14:textId="77777777" w:rsidR="00F01B40" w:rsidRPr="003D003A" w:rsidRDefault="00F01B40" w:rsidP="00F01B40">
      <w:pPr>
        <w:pStyle w:val="NoSpacing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 основу наведеног предлаже се доношење Решења у предложеном тексту.</w:t>
      </w:r>
    </w:p>
    <w:p w14:paraId="1673DEE1" w14:textId="77777777" w:rsidR="0061502B" w:rsidRPr="003D003A" w:rsidRDefault="0061502B" w:rsidP="00B74EBC">
      <w:pPr>
        <w:pStyle w:val="NoSpacing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3B1C2AE1" w14:textId="77777777" w:rsidR="00B74EBC" w:rsidRPr="003D003A" w:rsidRDefault="00B74EBC" w:rsidP="00C252C0">
      <w:pPr>
        <w:pStyle w:val="NoSpacing"/>
        <w:ind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  <w:r w:rsidRPr="003D003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ПОТРЕБНА СРЕДСТВА:</w:t>
      </w:r>
    </w:p>
    <w:p w14:paraId="29674F5D" w14:textId="409325CE" w:rsidR="00B74EBC" w:rsidRPr="003D003A" w:rsidRDefault="00B74EBC" w:rsidP="00B74EBC">
      <w:pPr>
        <w:pStyle w:val="NoSpacing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За спровођење овог решења није потребно обезбедити додатна средства у буџету општине Бачка Топола.</w:t>
      </w:r>
    </w:p>
    <w:p w14:paraId="2628B7AB" w14:textId="77777777" w:rsidR="00B74EBC" w:rsidRPr="003D003A" w:rsidRDefault="00B74EBC" w:rsidP="00B74EBC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31AF078" w14:textId="407CF00E" w:rsidR="00B74EBC" w:rsidRPr="003D003A" w:rsidRDefault="00B74EBC" w:rsidP="00B74EBC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D003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                                                                                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C925BB" w:rsidRPr="003D003A" w14:paraId="44401A8C" w14:textId="77777777" w:rsidTr="000D4AF1">
        <w:tc>
          <w:tcPr>
            <w:tcW w:w="4675" w:type="dxa"/>
          </w:tcPr>
          <w:p w14:paraId="2D0175A3" w14:textId="77777777" w:rsidR="00F01B40" w:rsidRPr="003D003A" w:rsidRDefault="00F01B40" w:rsidP="00B74EBC">
            <w:pPr>
              <w:pStyle w:val="NoSpacing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RS"/>
              </w:rPr>
            </w:pPr>
          </w:p>
          <w:p w14:paraId="35224D54" w14:textId="77777777" w:rsidR="00F01B40" w:rsidRPr="003D003A" w:rsidRDefault="00F01B40" w:rsidP="00B74EBC">
            <w:pPr>
              <w:pStyle w:val="NoSpacing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RS"/>
              </w:rPr>
            </w:pPr>
          </w:p>
          <w:p w14:paraId="08A0E95B" w14:textId="6856F603" w:rsidR="00F01B40" w:rsidRPr="003D003A" w:rsidRDefault="00F01B40" w:rsidP="00B74EBC">
            <w:pPr>
              <w:pStyle w:val="NoSpacing"/>
              <w:jc w:val="both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4675" w:type="dxa"/>
          </w:tcPr>
          <w:p w14:paraId="2D6400E3" w14:textId="77777777" w:rsidR="00B74EBC" w:rsidRPr="003D003A" w:rsidRDefault="00B74EBC" w:rsidP="00B74EBC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3D003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Општинско веће</w:t>
            </w:r>
          </w:p>
          <w:p w14:paraId="2024F10C" w14:textId="77777777" w:rsidR="00B74EBC" w:rsidRPr="003D003A" w:rsidRDefault="00B74EBC" w:rsidP="00B74EBC">
            <w:pPr>
              <w:pStyle w:val="NoSpacing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14F7B31E" w14:textId="44211277" w:rsidR="00A146D0" w:rsidRPr="003D003A" w:rsidRDefault="00A146D0" w:rsidP="009023EC">
      <w:pPr>
        <w:pStyle w:val="NoSpacing"/>
        <w:jc w:val="both"/>
        <w:rPr>
          <w:rFonts w:ascii="Times New Roman" w:hAnsi="Times New Roman" w:cs="Times New Roman"/>
          <w:color w:val="000000" w:themeColor="text1"/>
          <w:sz w:val="18"/>
          <w:szCs w:val="18"/>
          <w:lang w:val="sr-Cyrl-RS"/>
        </w:rPr>
      </w:pPr>
      <w:bookmarkStart w:id="0" w:name="_GoBack"/>
      <w:bookmarkEnd w:id="0"/>
    </w:p>
    <w:sectPr w:rsidR="00A146D0" w:rsidRPr="003D003A" w:rsidSect="00D14FD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EBC"/>
    <w:rsid w:val="000272DB"/>
    <w:rsid w:val="000D4AF1"/>
    <w:rsid w:val="000E5101"/>
    <w:rsid w:val="001278EC"/>
    <w:rsid w:val="0015597D"/>
    <w:rsid w:val="002B2625"/>
    <w:rsid w:val="0035735E"/>
    <w:rsid w:val="0037266F"/>
    <w:rsid w:val="003D003A"/>
    <w:rsid w:val="003F4D7D"/>
    <w:rsid w:val="004055A6"/>
    <w:rsid w:val="004C7E93"/>
    <w:rsid w:val="004F4DF4"/>
    <w:rsid w:val="004F781F"/>
    <w:rsid w:val="005C33E9"/>
    <w:rsid w:val="0061502B"/>
    <w:rsid w:val="00717841"/>
    <w:rsid w:val="007A63B7"/>
    <w:rsid w:val="007C0B92"/>
    <w:rsid w:val="007F506C"/>
    <w:rsid w:val="00802DA6"/>
    <w:rsid w:val="00855875"/>
    <w:rsid w:val="008F0F87"/>
    <w:rsid w:val="009023EC"/>
    <w:rsid w:val="00A146D0"/>
    <w:rsid w:val="00B30806"/>
    <w:rsid w:val="00B74EBC"/>
    <w:rsid w:val="00C073F3"/>
    <w:rsid w:val="00C252C0"/>
    <w:rsid w:val="00C55DC1"/>
    <w:rsid w:val="00C56BA1"/>
    <w:rsid w:val="00C60C94"/>
    <w:rsid w:val="00C61608"/>
    <w:rsid w:val="00C925BB"/>
    <w:rsid w:val="00D14FD0"/>
    <w:rsid w:val="00D24687"/>
    <w:rsid w:val="00D777E8"/>
    <w:rsid w:val="00EE578C"/>
    <w:rsid w:val="00F007D3"/>
    <w:rsid w:val="00F01B40"/>
    <w:rsid w:val="00F9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96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EBC"/>
    <w:pPr>
      <w:spacing w:after="200" w:line="276" w:lineRule="auto"/>
    </w:pPr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4EB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74EBC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B74EBC"/>
    <w:pPr>
      <w:spacing w:after="0" w:line="240" w:lineRule="auto"/>
    </w:pPr>
    <w:rPr>
      <w:rFonts w:eastAsiaTheme="minorEastAsia"/>
      <w:kern w:val="0"/>
      <w14:ligatures w14:val="none"/>
    </w:rPr>
  </w:style>
  <w:style w:type="table" w:styleId="TableGrid">
    <w:name w:val="Table Grid"/>
    <w:basedOn w:val="TableNormal"/>
    <w:uiPriority w:val="59"/>
    <w:unhideWhenUsed/>
    <w:rsid w:val="00B74EBC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EBC"/>
    <w:pPr>
      <w:spacing w:after="200" w:line="276" w:lineRule="auto"/>
    </w:pPr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4EB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74EBC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B74EBC"/>
    <w:pPr>
      <w:spacing w:after="0" w:line="240" w:lineRule="auto"/>
    </w:pPr>
    <w:rPr>
      <w:rFonts w:eastAsiaTheme="minorEastAsia"/>
      <w:kern w:val="0"/>
      <w14:ligatures w14:val="none"/>
    </w:rPr>
  </w:style>
  <w:style w:type="table" w:styleId="TableGrid">
    <w:name w:val="Table Grid"/>
    <w:basedOn w:val="TableNormal"/>
    <w:uiPriority w:val="59"/>
    <w:unhideWhenUsed/>
    <w:rsid w:val="00B74EBC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Arpad Mak</dc:creator>
  <cp:keywords/>
  <dc:description/>
  <cp:lastModifiedBy>Sara Penovac</cp:lastModifiedBy>
  <cp:revision>24</cp:revision>
  <cp:lastPrinted>2024-11-25T08:23:00Z</cp:lastPrinted>
  <dcterms:created xsi:type="dcterms:W3CDTF">2025-03-25T07:33:00Z</dcterms:created>
  <dcterms:modified xsi:type="dcterms:W3CDTF">2025-04-07T10:01:00Z</dcterms:modified>
</cp:coreProperties>
</file>